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t xml:space="preserve">Vita: Tracy Wolff schrieb ihr erstes Buch bereits in der zweiten Klasse. Seitdem sind viele ›New York Times‹-, ›USA Today‹- und ›SPIEGEL‹-Bestseller dazugekommen. Sie liebt Vampire, Drachen und alles, was einem sonst noch Schauder über den Rücken jagen könnte. Die ehemalige Englischprofessorin widmet sich heute ganz dem Schreiben und lebt mit ihrer Familie in Austin, Texas.</w:t>
      </w:r>
    </w:p>
    <w:p w:rsidR="00000000" w:rsidDel="00000000" w:rsidP="00000000" w:rsidRDefault="00000000" w:rsidRPr="00000000" w14:paraId="0000000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